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9DCE" w14:textId="7DCA644B" w:rsidR="00892591" w:rsidRDefault="00892591" w:rsidP="00892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E6BE8" w:rsidRPr="003E6BE8">
        <w:rPr>
          <w:b/>
          <w:i/>
          <w:noProof/>
          <w:sz w:val="28"/>
        </w:rPr>
        <w:t>S5-238032</w:t>
      </w:r>
    </w:p>
    <w:p w14:paraId="31F8CB7E" w14:textId="77777777" w:rsidR="00892591" w:rsidRDefault="00892591" w:rsidP="00892591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702F5C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63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CA02926" w:rsidR="00E95EB6" w:rsidRPr="00410371" w:rsidRDefault="00BC17E7" w:rsidP="00903555">
            <w:pPr>
              <w:pStyle w:val="CRCoverPage"/>
              <w:spacing w:after="0"/>
              <w:rPr>
                <w:noProof/>
              </w:rPr>
            </w:pPr>
            <w:r w:rsidRPr="00BC17E7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587689E1" w:rsidR="00E95EB6" w:rsidRPr="00410371" w:rsidRDefault="003E6BE8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38521F4" w:rsidR="00E95EB6" w:rsidRPr="00410371" w:rsidRDefault="00F2499B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E600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0E41E23" w:rsidR="00E95EB6" w:rsidRDefault="001C287A" w:rsidP="00903555">
            <w:pPr>
              <w:pStyle w:val="CRCoverPage"/>
              <w:spacing w:after="0"/>
              <w:ind w:left="100"/>
            </w:pPr>
            <w:r w:rsidRPr="001C287A">
              <w:t>Rel-18 CR 32.256 Addition of CHF selection by H-CHF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DF449C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372BB1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75A1A2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</w:t>
            </w:r>
            <w:r w:rsidR="009B73DA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BB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CF28CE4" w:rsidR="00E84BB9" w:rsidRDefault="00E84BB9" w:rsidP="00E84BB9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Addition of CHF </w:t>
            </w:r>
            <w:r w:rsidR="001C287A">
              <w:rPr>
                <w:iCs/>
              </w:rPr>
              <w:t xml:space="preserve">selection for </w:t>
            </w:r>
            <w:r>
              <w:rPr>
                <w:iCs/>
              </w:rPr>
              <w:t xml:space="preserve">the </w:t>
            </w:r>
            <w:r w:rsidR="001C287A">
              <w:rPr>
                <w:iCs/>
              </w:rPr>
              <w:t>CHF-to-CHF</w:t>
            </w:r>
            <w:r>
              <w:rPr>
                <w:iCs/>
              </w:rPr>
              <w:t xml:space="preserve"> connection </w:t>
            </w:r>
            <w:r w:rsidR="001C287A">
              <w:rPr>
                <w:iCs/>
              </w:rPr>
              <w:t>in</w:t>
            </w:r>
            <w:r>
              <w:rPr>
                <w:iCs/>
              </w:rPr>
              <w:t xml:space="preserve"> LBO roaming </w:t>
            </w:r>
            <w:r w:rsidR="00240CEB">
              <w:rPr>
                <w:iCs/>
              </w:rPr>
              <w:t>scenario</w:t>
            </w:r>
            <w:r>
              <w:rPr>
                <w:iCs/>
              </w:rPr>
              <w:t>.</w:t>
            </w:r>
          </w:p>
        </w:tc>
      </w:tr>
      <w:tr w:rsidR="00E84BB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B0C644B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Addition of CHF </w:t>
            </w:r>
            <w:r w:rsidR="001C287A">
              <w:t>selection</w:t>
            </w:r>
            <w:r w:rsidR="004B3EE6">
              <w:rPr>
                <w:iCs/>
              </w:rPr>
              <w:t xml:space="preserve"> for the CHF-to-CHF connection</w:t>
            </w:r>
            <w:r>
              <w:t>.</w:t>
            </w:r>
          </w:p>
        </w:tc>
      </w:tr>
      <w:tr w:rsidR="00E84BB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DC212D9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A5A39">
              <w:t>CHF selection will be undefined for CHF-to-CHF</w:t>
            </w:r>
            <w:r>
              <w:t xml:space="preserve"> </w:t>
            </w:r>
            <w:r w:rsidR="000A5A39">
              <w:t>in</w:t>
            </w:r>
            <w:r>
              <w:t xml:space="preserve"> </w:t>
            </w:r>
            <w:r w:rsidR="000A5A39">
              <w:t xml:space="preserve">LBO </w:t>
            </w:r>
            <w:r w:rsidR="004B3EE6">
              <w:t>roaming</w:t>
            </w:r>
            <w:r w:rsidR="00240CEB">
              <w:t xml:space="preserve"> scenario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F5CE046" w:rsidR="00E95EB6" w:rsidRDefault="00240CE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2F52735" w:rsidR="00E95EB6" w:rsidRDefault="00F450C9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32.256 CR </w:t>
            </w:r>
            <w:r w:rsidRPr="001116D1">
              <w:rPr>
                <w:noProof/>
              </w:rPr>
              <w:t>0022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66681C9A" w:rsidR="00E95EB6" w:rsidRDefault="00F450C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Figure 4.2</w:t>
            </w:r>
            <w:r w:rsidRPr="00424394">
              <w:t>.</w:t>
            </w:r>
            <w:r>
              <w:t>2.x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lang w:eastAsia="zh-CN"/>
              </w:rPr>
              <w:t>refer</w:t>
            </w:r>
            <w:r>
              <w:rPr>
                <w:lang w:eastAsia="zh-CN"/>
              </w:rPr>
              <w:t>s</w:t>
            </w:r>
            <w:r>
              <w:t xml:space="preserve"> to the new architecture introduced </w:t>
            </w:r>
            <w:r>
              <w:rPr>
                <w:noProof/>
              </w:rPr>
              <w:t>in CR 0022 (SA5#151).</w:t>
            </w: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3123353" w:rsidR="00E95EB6" w:rsidRDefault="009B73D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S5-237781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E78C" w14:textId="77777777" w:rsidR="00E95EB6" w:rsidRDefault="00E95EB6" w:rsidP="00E95E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EF0A0D7" w14:textId="77777777" w:rsidR="0069155A" w:rsidRDefault="0069155A" w:rsidP="008544B5"/>
    <w:p w14:paraId="5B700DA7" w14:textId="77777777" w:rsidR="00A4172F" w:rsidRDefault="00A4172F" w:rsidP="00A4172F">
      <w:pPr>
        <w:pStyle w:val="Heading4"/>
        <w:rPr>
          <w:lang w:bidi="ar-IQ"/>
        </w:rPr>
      </w:pPr>
      <w:bookmarkStart w:id="1" w:name="_Toc138245697"/>
      <w:r>
        <w:rPr>
          <w:lang w:bidi="ar-IQ"/>
        </w:rPr>
        <w:t>5.1.</w:t>
      </w:r>
      <w:r>
        <w:rPr>
          <w:lang w:val="en-US" w:bidi="ar-IQ"/>
        </w:rPr>
        <w:t>5.2</w:t>
      </w:r>
      <w:r>
        <w:rPr>
          <w:lang w:bidi="ar-IQ"/>
        </w:rPr>
        <w:tab/>
        <w:t>CHF selection</w:t>
      </w:r>
      <w:bookmarkEnd w:id="1"/>
    </w:p>
    <w:p w14:paraId="1D6A598B" w14:textId="7F1AAA30" w:rsidR="009042E9" w:rsidRDefault="00207C88" w:rsidP="009042E9">
      <w:pPr>
        <w:rPr>
          <w:ins w:id="2" w:author="Ericsson" w:date="2023-10-31T07:54:00Z"/>
          <w:lang w:bidi="ar-IQ"/>
        </w:rPr>
      </w:pPr>
      <w:ins w:id="3" w:author="Ericsson" w:date="2023-10-31T07:56:00Z">
        <w:r>
          <w:rPr>
            <w:lang w:bidi="ar-IQ"/>
          </w:rPr>
          <w:t xml:space="preserve">H-CHF selection </w:t>
        </w:r>
      </w:ins>
      <w:ins w:id="4" w:author="Ericsson" w:date="2023-10-31T07:57:00Z">
        <w:r>
          <w:rPr>
            <w:lang w:bidi="ar-IQ"/>
          </w:rPr>
          <w:t>by the AMF</w:t>
        </w:r>
        <w:r w:rsidR="0000179E">
          <w:rPr>
            <w:lang w:bidi="ar-IQ"/>
          </w:rPr>
          <w:t>,</w:t>
        </w:r>
        <w:r>
          <w:rPr>
            <w:lang w:bidi="ar-IQ"/>
          </w:rPr>
          <w:t xml:space="preserve"> </w:t>
        </w:r>
        <w:r w:rsidR="0000179E">
          <w:rPr>
            <w:lang w:bidi="ar-IQ"/>
          </w:rPr>
          <w:t>d</w:t>
        </w:r>
      </w:ins>
      <w:ins w:id="5" w:author="Ericsson" w:date="2023-10-31T07:54:00Z">
        <w:r w:rsidR="009042E9">
          <w:rPr>
            <w:lang w:bidi="ar-IQ"/>
          </w:rPr>
          <w:t xml:space="preserve">uring the Registration process </w:t>
        </w:r>
      </w:ins>
      <w:ins w:id="6" w:author="Ericsson" w:date="2023-10-31T07:57:00Z">
        <w:r w:rsidR="0000179E">
          <w:rPr>
            <w:lang w:bidi="ar-IQ"/>
          </w:rPr>
          <w:t>when</w:t>
        </w:r>
      </w:ins>
      <w:ins w:id="7" w:author="Ericsson" w:date="2023-10-31T07:54:00Z">
        <w:r w:rsidR="009042E9">
          <w:rPr>
            <w:lang w:bidi="ar-IQ"/>
          </w:rPr>
          <w:t xml:space="preserve"> UE </w:t>
        </w:r>
        <w:r w:rsidR="009042E9" w:rsidRPr="002B177C">
          <w:rPr>
            <w:lang w:bidi="ar-IQ"/>
          </w:rPr>
          <w:t xml:space="preserve">determined as </w:t>
        </w:r>
        <w:r w:rsidR="009042E9">
          <w:rPr>
            <w:lang w:bidi="ar-IQ"/>
          </w:rPr>
          <w:t xml:space="preserve">in-bound roamer, </w:t>
        </w:r>
      </w:ins>
      <w:ins w:id="8" w:author="Ericsson" w:date="2023-10-31T07:57:00Z">
        <w:r w:rsidR="00A60BCE">
          <w:rPr>
            <w:lang w:bidi="ar-IQ"/>
          </w:rPr>
          <w:t>priority is operator dependent:</w:t>
        </w:r>
      </w:ins>
    </w:p>
    <w:p w14:paraId="4C5FF582" w14:textId="77777777" w:rsidR="005E1D2E" w:rsidRDefault="009042E9" w:rsidP="005E1D2E">
      <w:pPr>
        <w:pStyle w:val="B10"/>
        <w:rPr>
          <w:ins w:id="9" w:author="Ericsson" w:date="2023-10-31T07:58:00Z"/>
          <w:lang w:bidi="ar-IQ"/>
        </w:rPr>
      </w:pPr>
      <w:ins w:id="10" w:author="Ericsson" w:date="2023-10-31T07:54:00Z">
        <w:r>
          <w:rPr>
            <w:lang w:bidi="ar-IQ"/>
          </w:rPr>
          <w:t>-</w:t>
        </w:r>
        <w:r>
          <w:rPr>
            <w:lang w:bidi="ar-IQ"/>
          </w:rPr>
          <w:tab/>
          <w:t>UDM provided charging characteristics.</w:t>
        </w:r>
      </w:ins>
    </w:p>
    <w:p w14:paraId="47CFF323" w14:textId="77777777" w:rsidR="005E1D2E" w:rsidRDefault="009042E9" w:rsidP="005E1D2E">
      <w:pPr>
        <w:pStyle w:val="B10"/>
        <w:rPr>
          <w:ins w:id="11" w:author="Ericsson" w:date="2023-10-31T07:58:00Z"/>
        </w:rPr>
      </w:pPr>
      <w:ins w:id="12" w:author="Ericsson" w:date="2023-10-31T07:54:00Z">
        <w:r>
          <w:t>-</w:t>
        </w:r>
        <w:r>
          <w:tab/>
        </w:r>
        <w:r w:rsidRPr="00B621F6">
          <w:t xml:space="preserve">NRF </w:t>
        </w:r>
        <w:r>
          <w:t xml:space="preserve">based discovery using </w:t>
        </w:r>
        <w:r>
          <w:rPr>
            <w:lang w:bidi="ar-IQ"/>
          </w:rPr>
          <w:t>UE identifier</w:t>
        </w:r>
        <w:r w:rsidRPr="00B621F6">
          <w:t>.</w:t>
        </w:r>
      </w:ins>
    </w:p>
    <w:p w14:paraId="04EFF82C" w14:textId="4292C168" w:rsidR="009042E9" w:rsidRDefault="009042E9" w:rsidP="005E1D2E">
      <w:pPr>
        <w:pStyle w:val="B10"/>
        <w:rPr>
          <w:ins w:id="13" w:author="Ericsson" w:date="2023-10-31T07:58:00Z"/>
        </w:rPr>
      </w:pPr>
      <w:ins w:id="14" w:author="Ericsson" w:date="2023-10-31T07:54:00Z">
        <w:r>
          <w:t>-</w:t>
        </w:r>
        <w:r>
          <w:tab/>
          <w:t>AMF</w:t>
        </w:r>
        <w:r w:rsidRPr="00A33F41">
          <w:t xml:space="preserve"> locally provisioned</w:t>
        </w:r>
        <w:r w:rsidRPr="00804A7D">
          <w:t>.</w:t>
        </w:r>
      </w:ins>
    </w:p>
    <w:p w14:paraId="1CD58522" w14:textId="610CBC74" w:rsidR="00B51C86" w:rsidRDefault="00B51C86" w:rsidP="00B51C86">
      <w:pPr>
        <w:rPr>
          <w:ins w:id="15" w:author="Ericsson" w:date="2023-10-31T07:58:00Z"/>
          <w:lang w:bidi="ar-IQ"/>
        </w:rPr>
      </w:pPr>
      <w:ins w:id="16" w:author="Ericsson" w:date="2023-10-31T07:58:00Z">
        <w:r>
          <w:rPr>
            <w:lang w:bidi="ar-IQ"/>
          </w:rPr>
          <w:t>V-CHF selection by the AMF</w:t>
        </w:r>
      </w:ins>
      <w:ins w:id="17" w:author="Ericsson v1" w:date="2023-11-16T08:30:00Z">
        <w:r w:rsidR="004E1AE4">
          <w:rPr>
            <w:lang w:bidi="ar-IQ"/>
          </w:rPr>
          <w:t xml:space="preserve"> with roaming architecture according to figure 4.2.2.2</w:t>
        </w:r>
      </w:ins>
      <w:ins w:id="18" w:author="Ericsson" w:date="2023-10-31T07:58:00Z">
        <w:r>
          <w:rPr>
            <w:lang w:bidi="ar-IQ"/>
          </w:rPr>
          <w:t xml:space="preserve">, during the Registration process when UE </w:t>
        </w:r>
        <w:r w:rsidRPr="002B177C">
          <w:rPr>
            <w:lang w:bidi="ar-IQ"/>
          </w:rPr>
          <w:t xml:space="preserve">determined as </w:t>
        </w:r>
        <w:r>
          <w:rPr>
            <w:lang w:bidi="ar-IQ"/>
          </w:rPr>
          <w:t>in-bound roamer, priority is operator dependent:</w:t>
        </w:r>
      </w:ins>
    </w:p>
    <w:p w14:paraId="21BDAB57" w14:textId="77777777" w:rsidR="00B51C86" w:rsidRDefault="009042E9" w:rsidP="00B51C86">
      <w:pPr>
        <w:pStyle w:val="B10"/>
        <w:rPr>
          <w:ins w:id="19" w:author="Ericsson" w:date="2023-10-31T07:59:00Z"/>
        </w:rPr>
      </w:pPr>
      <w:ins w:id="20" w:author="Ericsson" w:date="2023-10-31T07:54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B621F6">
          <w:t xml:space="preserve">NRF </w:t>
        </w:r>
        <w:r>
          <w:t xml:space="preserve">based discovery using </w:t>
        </w:r>
        <w:r>
          <w:rPr>
            <w:lang w:bidi="ar-IQ"/>
          </w:rPr>
          <w:t>the PLMN Id of the UE H-PLMN</w:t>
        </w:r>
        <w:r w:rsidRPr="00B621F6">
          <w:t>.</w:t>
        </w:r>
      </w:ins>
    </w:p>
    <w:p w14:paraId="75CC53F2" w14:textId="72A99338" w:rsidR="009042E9" w:rsidRDefault="009042E9">
      <w:pPr>
        <w:pStyle w:val="B10"/>
        <w:rPr>
          <w:ins w:id="21" w:author="Ericsson" w:date="2023-10-31T07:54:00Z"/>
        </w:rPr>
        <w:pPrChange w:id="22" w:author="Ericsson" w:date="2023-10-31T07:59:00Z">
          <w:pPr>
            <w:pStyle w:val="B2"/>
          </w:pPr>
        </w:pPrChange>
      </w:pPr>
      <w:ins w:id="23" w:author="Ericsson" w:date="2023-10-31T07:54:00Z">
        <w:r>
          <w:t>-</w:t>
        </w:r>
        <w:r>
          <w:tab/>
          <w:t>AMF</w:t>
        </w:r>
        <w:r w:rsidRPr="00A33F41">
          <w:t xml:space="preserve"> locally provisioned</w:t>
        </w:r>
        <w:r w:rsidRPr="00804A7D">
          <w:t>.</w:t>
        </w:r>
      </w:ins>
    </w:p>
    <w:p w14:paraId="494E7586" w14:textId="2C8B26EB" w:rsidR="00B51C86" w:rsidRDefault="00F450C9" w:rsidP="00B51C86">
      <w:pPr>
        <w:rPr>
          <w:ins w:id="24" w:author="Ericsson" w:date="2023-10-31T07:59:00Z"/>
          <w:lang w:bidi="ar-IQ"/>
        </w:rPr>
      </w:pPr>
      <w:ins w:id="25" w:author="Gerald Goermer" w:date="2023-11-16T16:24:00Z">
        <w:r>
          <w:rPr>
            <w:lang w:bidi="ar-IQ"/>
          </w:rPr>
          <w:t>H</w:t>
        </w:r>
      </w:ins>
      <w:ins w:id="26" w:author="Ericsson" w:date="2023-10-31T07:59:00Z">
        <w:r w:rsidR="00B51C86">
          <w:rPr>
            <w:lang w:bidi="ar-IQ"/>
          </w:rPr>
          <w:t xml:space="preserve">-CHF selection by the </w:t>
        </w:r>
      </w:ins>
      <w:ins w:id="27" w:author="Gerald Goermer" w:date="2023-11-16T16:24:00Z">
        <w:r>
          <w:rPr>
            <w:lang w:bidi="ar-IQ"/>
          </w:rPr>
          <w:t>V</w:t>
        </w:r>
      </w:ins>
      <w:ins w:id="28" w:author="Ericsson" w:date="2023-10-31T07:59:00Z">
        <w:r w:rsidR="00B51C86">
          <w:rPr>
            <w:lang w:bidi="ar-IQ"/>
          </w:rPr>
          <w:t>-CHF</w:t>
        </w:r>
      </w:ins>
      <w:ins w:id="29" w:author="Ericsson v1" w:date="2023-11-16T08:30:00Z">
        <w:r w:rsidR="004E1AE4" w:rsidRPr="004E1AE4">
          <w:rPr>
            <w:lang w:bidi="ar-IQ"/>
          </w:rPr>
          <w:t xml:space="preserve"> </w:t>
        </w:r>
        <w:r w:rsidR="004E1AE4">
          <w:rPr>
            <w:lang w:bidi="ar-IQ"/>
          </w:rPr>
          <w:t>with roaming architecture according to figure 4.2.2.x</w:t>
        </w:r>
      </w:ins>
      <w:ins w:id="30" w:author="Ericsson" w:date="2023-10-31T07:59:00Z">
        <w:r w:rsidR="00B51C86">
          <w:rPr>
            <w:lang w:bidi="ar-IQ"/>
          </w:rPr>
          <w:t xml:space="preserve">, during the Registration process when UE </w:t>
        </w:r>
        <w:r w:rsidR="00B51C86" w:rsidRPr="002B177C">
          <w:rPr>
            <w:lang w:bidi="ar-IQ"/>
          </w:rPr>
          <w:t xml:space="preserve">determined as </w:t>
        </w:r>
        <w:r w:rsidR="00B51C86">
          <w:rPr>
            <w:lang w:bidi="ar-IQ"/>
          </w:rPr>
          <w:t>in-bound roamer, priority is operator dependent:</w:t>
        </w:r>
      </w:ins>
    </w:p>
    <w:p w14:paraId="61FF7E5A" w14:textId="77777777" w:rsidR="00B51C86" w:rsidRDefault="00B51C86" w:rsidP="00B51C86">
      <w:pPr>
        <w:pStyle w:val="B10"/>
        <w:rPr>
          <w:ins w:id="31" w:author="Ericsson" w:date="2023-10-31T07:59:00Z"/>
        </w:rPr>
      </w:pPr>
      <w:ins w:id="32" w:author="Ericsson" w:date="2023-10-31T07:59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B621F6">
          <w:t xml:space="preserve">NRF </w:t>
        </w:r>
        <w:r>
          <w:t xml:space="preserve">based discovery using </w:t>
        </w:r>
        <w:r>
          <w:rPr>
            <w:lang w:bidi="ar-IQ"/>
          </w:rPr>
          <w:t>the PLMN Id of the UE H-PLMN</w:t>
        </w:r>
        <w:r w:rsidRPr="00B621F6">
          <w:t>.</w:t>
        </w:r>
      </w:ins>
    </w:p>
    <w:p w14:paraId="219F3962" w14:textId="1AB26BD9" w:rsidR="00B51C86" w:rsidRDefault="00B51C86" w:rsidP="00B51C86">
      <w:pPr>
        <w:pStyle w:val="B10"/>
        <w:rPr>
          <w:ins w:id="33" w:author="Ericsson" w:date="2023-10-31T07:59:00Z"/>
        </w:rPr>
      </w:pPr>
      <w:ins w:id="34" w:author="Ericsson" w:date="2023-10-31T07:59:00Z">
        <w:r>
          <w:t>-</w:t>
        </w:r>
        <w:r>
          <w:tab/>
        </w:r>
        <w:r w:rsidR="00E90BD4">
          <w:t>CH</w:t>
        </w:r>
        <w:r>
          <w:t>F</w:t>
        </w:r>
        <w:r w:rsidRPr="00A33F41">
          <w:t xml:space="preserve"> locally provisioned</w:t>
        </w:r>
        <w:r w:rsidRPr="00804A7D">
          <w:t>.</w:t>
        </w:r>
      </w:ins>
    </w:p>
    <w:p w14:paraId="74C898FB" w14:textId="04BBB868" w:rsidR="00A4172F" w:rsidDel="00E90BD4" w:rsidRDefault="00A4172F" w:rsidP="00A4172F">
      <w:pPr>
        <w:rPr>
          <w:del w:id="35" w:author="Ericsson" w:date="2023-10-31T07:59:00Z"/>
          <w:lang w:bidi="ar-IQ"/>
        </w:rPr>
      </w:pPr>
      <w:del w:id="36" w:author="Ericsson" w:date="2023-10-31T07:59:00Z">
        <w:r w:rsidDel="00E90BD4">
          <w:rPr>
            <w:lang w:bidi="ar-IQ"/>
          </w:rPr>
          <w:delText xml:space="preserve">During the Registration process, for UE </w:delText>
        </w:r>
        <w:r w:rsidRPr="002B177C" w:rsidDel="00E90BD4">
          <w:rPr>
            <w:lang w:bidi="ar-IQ"/>
          </w:rPr>
          <w:delText xml:space="preserve">determined as </w:delText>
        </w:r>
        <w:r w:rsidDel="00E90BD4">
          <w:rPr>
            <w:lang w:bidi="ar-IQ"/>
          </w:rPr>
          <w:delText>in-bound roamer, the AMF in VPLMN can select:</w:delText>
        </w:r>
      </w:del>
    </w:p>
    <w:p w14:paraId="4EA1C2CE" w14:textId="2F54BA1E" w:rsidR="00A4172F" w:rsidDel="00E90BD4" w:rsidRDefault="00A4172F" w:rsidP="00A4172F">
      <w:pPr>
        <w:pStyle w:val="B10"/>
        <w:rPr>
          <w:del w:id="37" w:author="Ericsson" w:date="2023-10-31T07:59:00Z"/>
          <w:lang w:bidi="ar-IQ"/>
        </w:rPr>
      </w:pPr>
      <w:del w:id="38" w:author="Ericsson" w:date="2023-10-31T07:59:00Z">
        <w:r w:rsidDel="00E90BD4">
          <w:rPr>
            <w:lang w:bidi="ar-IQ"/>
          </w:rPr>
          <w:delText>-</w:delText>
        </w:r>
        <w:r w:rsidDel="00E90BD4">
          <w:rPr>
            <w:lang w:bidi="ar-IQ"/>
          </w:rPr>
          <w:tab/>
          <w:delText>t</w:delText>
        </w:r>
        <w:r w:rsidDel="00E90BD4">
          <w:delText xml:space="preserve">he </w:delText>
        </w:r>
        <w:r w:rsidDel="00E90BD4">
          <w:rPr>
            <w:lang w:bidi="ar-IQ"/>
          </w:rPr>
          <w:delText xml:space="preserve">CHF </w:delText>
        </w:r>
        <w:r w:rsidDel="00E90BD4">
          <w:delText xml:space="preserve">Address(es) in HPLMN </w:delText>
        </w:r>
        <w:r w:rsidDel="00E90BD4">
          <w:rPr>
            <w:lang w:bidi="ar-IQ"/>
          </w:rPr>
          <w:delText>based on the following options:</w:delText>
        </w:r>
      </w:del>
    </w:p>
    <w:p w14:paraId="2EBB28C9" w14:textId="5E4D9E4E" w:rsidR="00A4172F" w:rsidDel="00E90BD4" w:rsidRDefault="00A4172F" w:rsidP="00A4172F">
      <w:pPr>
        <w:pStyle w:val="B2"/>
        <w:rPr>
          <w:del w:id="39" w:author="Ericsson" w:date="2023-10-31T07:59:00Z"/>
          <w:lang w:bidi="ar-IQ"/>
        </w:rPr>
      </w:pPr>
      <w:del w:id="40" w:author="Ericsson" w:date="2023-10-31T07:59:00Z">
        <w:r w:rsidDel="00E90BD4">
          <w:rPr>
            <w:lang w:bidi="ar-IQ"/>
          </w:rPr>
          <w:delText>-</w:delText>
        </w:r>
        <w:r w:rsidDel="00E90BD4">
          <w:rPr>
            <w:lang w:bidi="ar-IQ"/>
          </w:rPr>
          <w:tab/>
          <w:delText>UDM provided charging characteristics.</w:delText>
        </w:r>
        <w:r w:rsidRPr="00424394" w:rsidDel="00E90BD4">
          <w:rPr>
            <w:lang w:bidi="ar-IQ"/>
          </w:rPr>
          <w:delText xml:space="preserve"> </w:delText>
        </w:r>
      </w:del>
    </w:p>
    <w:p w14:paraId="5D187997" w14:textId="1B235CE8" w:rsidR="00A4172F" w:rsidDel="00E90BD4" w:rsidRDefault="00A4172F" w:rsidP="00A4172F">
      <w:pPr>
        <w:pStyle w:val="B2"/>
        <w:rPr>
          <w:del w:id="41" w:author="Ericsson" w:date="2023-10-31T07:59:00Z"/>
        </w:rPr>
      </w:pPr>
      <w:del w:id="42" w:author="Ericsson" w:date="2023-10-31T07:59:00Z">
        <w:r w:rsidDel="00E90BD4">
          <w:delText>-</w:delText>
        </w:r>
        <w:r w:rsidDel="00E90BD4">
          <w:tab/>
        </w:r>
        <w:r w:rsidRPr="00B621F6" w:rsidDel="00E90BD4">
          <w:delText xml:space="preserve">NRF </w:delText>
        </w:r>
        <w:r w:rsidDel="00E90BD4">
          <w:delText xml:space="preserve">based discovery using </w:delText>
        </w:r>
        <w:r w:rsidDel="00E90BD4">
          <w:rPr>
            <w:lang w:bidi="ar-IQ"/>
          </w:rPr>
          <w:delText>UE identifier</w:delText>
        </w:r>
        <w:r w:rsidRPr="00B621F6" w:rsidDel="00E90BD4">
          <w:delText>.</w:delText>
        </w:r>
      </w:del>
    </w:p>
    <w:p w14:paraId="0EFD7624" w14:textId="7659F047" w:rsidR="00A4172F" w:rsidDel="00E90BD4" w:rsidRDefault="00A4172F" w:rsidP="00A4172F">
      <w:pPr>
        <w:pStyle w:val="B2"/>
        <w:rPr>
          <w:del w:id="43" w:author="Ericsson" w:date="2023-10-31T07:59:00Z"/>
        </w:rPr>
      </w:pPr>
      <w:del w:id="44" w:author="Ericsson" w:date="2023-10-31T07:59:00Z">
        <w:r w:rsidDel="00E90BD4">
          <w:delText>-</w:delText>
        </w:r>
        <w:r w:rsidDel="00E90BD4">
          <w:tab/>
          <w:delText>AMF</w:delText>
        </w:r>
        <w:r w:rsidRPr="00A33F41" w:rsidDel="00E90BD4">
          <w:delText xml:space="preserve"> locally provisioned </w:delText>
        </w:r>
        <w:r w:rsidRPr="00E45039" w:rsidDel="00E90BD4">
          <w:delText xml:space="preserve">in </w:delText>
        </w:r>
        <w:r w:rsidRPr="00804A7D" w:rsidDel="00E90BD4">
          <w:delText>charging characteristics.</w:delText>
        </w:r>
      </w:del>
    </w:p>
    <w:p w14:paraId="2CAA0637" w14:textId="76E76148" w:rsidR="00A4172F" w:rsidDel="00E90BD4" w:rsidRDefault="00A4172F" w:rsidP="00A4172F">
      <w:pPr>
        <w:pStyle w:val="B10"/>
        <w:rPr>
          <w:del w:id="45" w:author="Ericsson" w:date="2023-10-31T07:59:00Z"/>
          <w:lang w:bidi="ar-IQ"/>
        </w:rPr>
      </w:pPr>
      <w:del w:id="46" w:author="Ericsson" w:date="2023-10-31T07:59:00Z">
        <w:r w:rsidDel="00E90BD4">
          <w:rPr>
            <w:lang w:bidi="ar-IQ"/>
          </w:rPr>
          <w:delText>-</w:delText>
        </w:r>
        <w:r w:rsidDel="00E90BD4">
          <w:rPr>
            <w:lang w:bidi="ar-IQ"/>
          </w:rPr>
          <w:tab/>
          <w:delText>t</w:delText>
        </w:r>
        <w:r w:rsidDel="00E90BD4">
          <w:delText xml:space="preserve">he </w:delText>
        </w:r>
        <w:r w:rsidDel="00E90BD4">
          <w:rPr>
            <w:lang w:bidi="ar-IQ"/>
          </w:rPr>
          <w:delText xml:space="preserve">CHF </w:delText>
        </w:r>
        <w:r w:rsidDel="00E90BD4">
          <w:delText xml:space="preserve">Address(es) in VPLMN </w:delText>
        </w:r>
        <w:r w:rsidDel="00E90BD4">
          <w:rPr>
            <w:lang w:bidi="ar-IQ"/>
          </w:rPr>
          <w:delText>based on the following options:</w:delText>
        </w:r>
      </w:del>
    </w:p>
    <w:p w14:paraId="11BD3C3B" w14:textId="21DC6501" w:rsidR="00A4172F" w:rsidDel="00E90BD4" w:rsidRDefault="00A4172F" w:rsidP="00A4172F">
      <w:pPr>
        <w:pStyle w:val="B2"/>
        <w:rPr>
          <w:del w:id="47" w:author="Ericsson" w:date="2023-10-31T07:59:00Z"/>
        </w:rPr>
      </w:pPr>
      <w:del w:id="48" w:author="Ericsson" w:date="2023-10-31T07:59:00Z">
        <w:r w:rsidDel="00E90BD4">
          <w:delText>-</w:delText>
        </w:r>
        <w:r w:rsidDel="00E90BD4">
          <w:tab/>
        </w:r>
        <w:r w:rsidRPr="00B621F6" w:rsidDel="00E90BD4">
          <w:delText xml:space="preserve">NRF </w:delText>
        </w:r>
        <w:r w:rsidDel="00E90BD4">
          <w:delText xml:space="preserve">based discovery using </w:delText>
        </w:r>
        <w:r w:rsidDel="00E90BD4">
          <w:rPr>
            <w:lang w:bidi="ar-IQ"/>
          </w:rPr>
          <w:delText>the PLMN Id of the UE H-PLMN</w:delText>
        </w:r>
        <w:r w:rsidRPr="00B621F6" w:rsidDel="00E90BD4">
          <w:delText>.</w:delText>
        </w:r>
      </w:del>
    </w:p>
    <w:p w14:paraId="23BC6B84" w14:textId="05CD39ED" w:rsidR="00A4172F" w:rsidDel="00E90BD4" w:rsidRDefault="00A4172F" w:rsidP="00A4172F">
      <w:pPr>
        <w:pStyle w:val="B2"/>
        <w:rPr>
          <w:del w:id="49" w:author="Ericsson" w:date="2023-10-31T07:59:00Z"/>
        </w:rPr>
      </w:pPr>
      <w:del w:id="50" w:author="Ericsson" w:date="2023-10-31T07:59:00Z">
        <w:r w:rsidDel="00E90BD4">
          <w:delText>-</w:delText>
        </w:r>
        <w:r w:rsidDel="00E90BD4">
          <w:tab/>
          <w:delText>AMF</w:delText>
        </w:r>
        <w:r w:rsidRPr="00A33F41" w:rsidDel="00E90BD4">
          <w:delText xml:space="preserve"> locally provisioned </w:delText>
        </w:r>
        <w:r w:rsidRPr="00E45039" w:rsidDel="00E90BD4">
          <w:delText xml:space="preserve">in </w:delText>
        </w:r>
        <w:r w:rsidRPr="00804A7D" w:rsidDel="00E90BD4">
          <w:delText>charging characteristics.</w:delText>
        </w:r>
      </w:del>
    </w:p>
    <w:p w14:paraId="0E7576C1" w14:textId="55191625" w:rsidR="00A4172F" w:rsidDel="00E90BD4" w:rsidRDefault="00A4172F" w:rsidP="00A4172F">
      <w:pPr>
        <w:pStyle w:val="B10"/>
        <w:ind w:left="0" w:firstLine="0"/>
        <w:rPr>
          <w:del w:id="51" w:author="Ericsson" w:date="2023-10-31T07:59:00Z"/>
          <w:lang w:bidi="ar-IQ"/>
        </w:rPr>
      </w:pPr>
      <w:del w:id="52" w:author="Ericsson" w:date="2023-10-31T07:59:00Z">
        <w:r w:rsidDel="00E90BD4">
          <w:rPr>
            <w:lang w:bidi="ar-IQ"/>
          </w:rPr>
          <w:delText xml:space="preserve">The priority order between these options </w:delText>
        </w:r>
        <w:r w:rsidDel="00E90BD4">
          <w:delText xml:space="preserve">depends on Operator's policies. </w:delText>
        </w:r>
      </w:del>
    </w:p>
    <w:p w14:paraId="3F312548" w14:textId="77777777" w:rsidR="00A4172F" w:rsidRPr="00322B89" w:rsidRDefault="00A4172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36011" w14:textId="77777777" w:rsidR="001535F7" w:rsidRDefault="001535F7">
      <w:r>
        <w:separator/>
      </w:r>
    </w:p>
  </w:endnote>
  <w:endnote w:type="continuationSeparator" w:id="0">
    <w:p w14:paraId="5CC1842C" w14:textId="77777777" w:rsidR="001535F7" w:rsidRDefault="00153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7430F" w14:textId="77777777" w:rsidR="001535F7" w:rsidRDefault="001535F7">
      <w:r>
        <w:separator/>
      </w:r>
    </w:p>
  </w:footnote>
  <w:footnote w:type="continuationSeparator" w:id="0">
    <w:p w14:paraId="47B32992" w14:textId="77777777" w:rsidR="001535F7" w:rsidRDefault="00153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5A39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5F7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7B60"/>
    <w:rsid w:val="001B52F0"/>
    <w:rsid w:val="001B55F7"/>
    <w:rsid w:val="001B7A65"/>
    <w:rsid w:val="001C287A"/>
    <w:rsid w:val="001C406A"/>
    <w:rsid w:val="001C4B6D"/>
    <w:rsid w:val="001E126D"/>
    <w:rsid w:val="001E27D6"/>
    <w:rsid w:val="001E293E"/>
    <w:rsid w:val="001E41F3"/>
    <w:rsid w:val="001E5193"/>
    <w:rsid w:val="001F5371"/>
    <w:rsid w:val="002038A9"/>
    <w:rsid w:val="00207C88"/>
    <w:rsid w:val="00214082"/>
    <w:rsid w:val="002160F6"/>
    <w:rsid w:val="00217CEF"/>
    <w:rsid w:val="002229A4"/>
    <w:rsid w:val="00230193"/>
    <w:rsid w:val="00231208"/>
    <w:rsid w:val="00240C34"/>
    <w:rsid w:val="00240CEB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2F71E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23A8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2BB1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E6BE8"/>
    <w:rsid w:val="003F0885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650C"/>
    <w:rsid w:val="004B07C8"/>
    <w:rsid w:val="004B2431"/>
    <w:rsid w:val="004B3EE6"/>
    <w:rsid w:val="004B405E"/>
    <w:rsid w:val="004B75B7"/>
    <w:rsid w:val="004C4606"/>
    <w:rsid w:val="004C72C1"/>
    <w:rsid w:val="004D1D31"/>
    <w:rsid w:val="004D3B95"/>
    <w:rsid w:val="004D41F2"/>
    <w:rsid w:val="004D45B2"/>
    <w:rsid w:val="004E1AE4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6A60"/>
    <w:rsid w:val="00887CC1"/>
    <w:rsid w:val="0089259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B73DA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24ED"/>
    <w:rsid w:val="00AF46AC"/>
    <w:rsid w:val="00AF6AB5"/>
    <w:rsid w:val="00B038BF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17E7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77E3F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C2F"/>
    <w:rsid w:val="00DB4855"/>
    <w:rsid w:val="00DC59AF"/>
    <w:rsid w:val="00DC740B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4BB9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499B"/>
    <w:rsid w:val="00F25D98"/>
    <w:rsid w:val="00F300FB"/>
    <w:rsid w:val="00F31BE7"/>
    <w:rsid w:val="00F362D9"/>
    <w:rsid w:val="00F42D7F"/>
    <w:rsid w:val="00F43A70"/>
    <w:rsid w:val="00F450C9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372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3</cp:revision>
  <cp:lastPrinted>1900-01-01T06:00:00Z</cp:lastPrinted>
  <dcterms:created xsi:type="dcterms:W3CDTF">2023-11-16T15:24:00Z</dcterms:created>
  <dcterms:modified xsi:type="dcterms:W3CDTF">2023-11-17T14:04:00Z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